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20410" w14:textId="1747B228" w:rsidR="00F26C96" w:rsidRPr="00F26C96" w:rsidRDefault="00F26C96">
      <w:r>
        <w:t xml:space="preserve">Федеральная бонусная программа </w:t>
      </w:r>
      <w:proofErr w:type="spellStart"/>
      <w:r>
        <w:rPr>
          <w:lang w:val="en-US"/>
        </w:rPr>
        <w:t>ProfCards</w:t>
      </w:r>
      <w:proofErr w:type="spellEnd"/>
    </w:p>
    <w:p w14:paraId="4DB7FE61" w14:textId="58BA6326" w:rsidR="008F5387" w:rsidRDefault="00F26C96">
      <w:hyperlink r:id="rId4" w:history="1">
        <w:r w:rsidRPr="00234D32">
          <w:rPr>
            <w:rStyle w:val="a3"/>
          </w:rPr>
          <w:t>https://profcards.ru/about-program</w:t>
        </w:r>
      </w:hyperlink>
    </w:p>
    <w:p w14:paraId="3C34BC2C" w14:textId="36FB68E1" w:rsidR="00F26C96" w:rsidRDefault="00F26C96">
      <w:r>
        <w:t>Сайт Альметьевской территориальной профсоюзной организации</w:t>
      </w:r>
    </w:p>
    <w:p w14:paraId="577C3CE0" w14:textId="6F6DD0F3" w:rsidR="00F26C96" w:rsidRDefault="00F26C96">
      <w:hyperlink r:id="rId5" w:history="1">
        <w:r w:rsidRPr="00234D32">
          <w:rPr>
            <w:rStyle w:val="a3"/>
          </w:rPr>
          <w:t>http://www.edunion-almet.ru</w:t>
        </w:r>
      </w:hyperlink>
    </w:p>
    <w:p w14:paraId="41EBC985" w14:textId="4E40E45C" w:rsidR="00F26C96" w:rsidRDefault="00F26C96">
      <w:r>
        <w:t>Газета «Мой профсоюз»</w:t>
      </w:r>
    </w:p>
    <w:p w14:paraId="109A1DD0" w14:textId="1BCFFAA5" w:rsidR="00F26C96" w:rsidRDefault="00F26C96">
      <w:hyperlink r:id="rId6" w:history="1">
        <w:r w:rsidRPr="00234D32">
          <w:rPr>
            <w:rStyle w:val="a3"/>
          </w:rPr>
          <w:t>https://ug.ru/archives/moj-profsoyuz/</w:t>
        </w:r>
      </w:hyperlink>
    </w:p>
    <w:p w14:paraId="5B34CE6B" w14:textId="23FC48C1" w:rsidR="00F26C96" w:rsidRDefault="00EC122D">
      <w:r>
        <w:t>Сайт Татарстанской республиканской организации Общероссийской Профсоюза образования</w:t>
      </w:r>
    </w:p>
    <w:p w14:paraId="6FF59D1C" w14:textId="6E494C7F" w:rsidR="00EC122D" w:rsidRDefault="00EC122D">
      <w:hyperlink r:id="rId7" w:history="1">
        <w:r w:rsidRPr="00234D32">
          <w:rPr>
            <w:rStyle w:val="a3"/>
          </w:rPr>
          <w:t>http://www.edunion.ru</w:t>
        </w:r>
      </w:hyperlink>
    </w:p>
    <w:p w14:paraId="64606EAE" w14:textId="77777777" w:rsidR="00EC122D" w:rsidRDefault="00EC122D"/>
    <w:sectPr w:rsidR="00EC1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528"/>
    <w:rsid w:val="005D7CF3"/>
    <w:rsid w:val="008A45EB"/>
    <w:rsid w:val="008F5387"/>
    <w:rsid w:val="00A66528"/>
    <w:rsid w:val="00E56E5F"/>
    <w:rsid w:val="00EC122D"/>
    <w:rsid w:val="00F2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D65C9"/>
  <w15:docId w15:val="{60A9058D-DC88-4F74-9CD2-8555D60AB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6C9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26C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dunion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g.ru/archives/moj-profsoyuz/" TargetMode="External"/><Relationship Id="rId5" Type="http://schemas.openxmlformats.org/officeDocument/2006/relationships/hyperlink" Target="http://www.edunion-almet.ru" TargetMode="External"/><Relationship Id="rId4" Type="http://schemas.openxmlformats.org/officeDocument/2006/relationships/hyperlink" Target="https://profcards.ru/about-progra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Ильянова</dc:creator>
  <cp:keywords/>
  <dc:description/>
  <cp:lastModifiedBy>Оксана Ильянова</cp:lastModifiedBy>
  <cp:revision>1</cp:revision>
  <dcterms:created xsi:type="dcterms:W3CDTF">2023-02-12T15:04:00Z</dcterms:created>
  <dcterms:modified xsi:type="dcterms:W3CDTF">2023-02-12T17:47:00Z</dcterms:modified>
</cp:coreProperties>
</file>